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9"/>
        <w:gridCol w:w="10639"/>
      </w:tblGrid>
      <w:tr w:rsidR="00BB318D" w:rsidRPr="00C81F0B" w:rsidTr="005B140F">
        <w:tc>
          <w:tcPr>
            <w:tcW w:w="5637" w:type="dxa"/>
          </w:tcPr>
          <w:tbl>
            <w:tblPr>
              <w:tblStyle w:val="a3"/>
              <w:tblW w:w="10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4786"/>
            </w:tblGrid>
            <w:tr w:rsidR="00BB318D" w:rsidRPr="00B51762" w:rsidTr="007641DD">
              <w:tc>
                <w:tcPr>
                  <w:tcW w:w="5637" w:type="dxa"/>
                </w:tcPr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РАССМОТРЕНО: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МОУ «ООШ х. М. Скатовка»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Протокол №_______________</w:t>
                  </w:r>
                </w:p>
                <w:p w:rsidR="00BB318D" w:rsidRPr="00B51762" w:rsidRDefault="00BB318D" w:rsidP="007641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__________20___г.</w:t>
                  </w:r>
                </w:p>
              </w:tc>
              <w:tc>
                <w:tcPr>
                  <w:tcW w:w="4786" w:type="dxa"/>
                </w:tcPr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Директор МОУ «ООШ х. М. Скатовка»</w:t>
                  </w:r>
                </w:p>
                <w:p w:rsidR="00BB318D" w:rsidRPr="00B51762" w:rsidRDefault="00BB318D" w:rsidP="007641DD">
                  <w:pPr>
                    <w:pStyle w:val="a4"/>
                    <w:tabs>
                      <w:tab w:val="left" w:pos="3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___________/ Забабурин А.Г./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«___» ___________20___г.</w:t>
                  </w:r>
                </w:p>
                <w:p w:rsidR="00BB318D" w:rsidRPr="00B51762" w:rsidRDefault="00BB318D" w:rsidP="00AE3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 от «___»________20</w:t>
                  </w:r>
                  <w:r w:rsidR="00AE3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B5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BB318D" w:rsidRDefault="00BB318D"/>
        </w:tc>
        <w:tc>
          <w:tcPr>
            <w:tcW w:w="4786" w:type="dxa"/>
          </w:tcPr>
          <w:tbl>
            <w:tblPr>
              <w:tblStyle w:val="a3"/>
              <w:tblW w:w="10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4786"/>
            </w:tblGrid>
            <w:tr w:rsidR="00BB318D" w:rsidRPr="00B51762" w:rsidTr="007641DD">
              <w:tc>
                <w:tcPr>
                  <w:tcW w:w="5637" w:type="dxa"/>
                </w:tcPr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РАССМОТРЕНО: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МОУ «ООШ х. М. Скатовка»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Протокол №_______________</w:t>
                  </w:r>
                </w:p>
                <w:p w:rsidR="00BB318D" w:rsidRPr="00B51762" w:rsidRDefault="00BB318D" w:rsidP="007641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__________20___г.</w:t>
                  </w:r>
                </w:p>
              </w:tc>
              <w:tc>
                <w:tcPr>
                  <w:tcW w:w="4786" w:type="dxa"/>
                </w:tcPr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Директор МОУ «ООШ х. М. Скатовка»</w:t>
                  </w:r>
                </w:p>
                <w:p w:rsidR="00BB318D" w:rsidRPr="00B51762" w:rsidRDefault="00BB318D" w:rsidP="007641DD">
                  <w:pPr>
                    <w:pStyle w:val="a4"/>
                    <w:tabs>
                      <w:tab w:val="left" w:pos="3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___________/ Забабурин А.Г./</w:t>
                  </w:r>
                </w:p>
                <w:p w:rsidR="00BB318D" w:rsidRPr="00B51762" w:rsidRDefault="00BB318D" w:rsidP="007641D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/>
                      <w:sz w:val="24"/>
                      <w:szCs w:val="24"/>
                    </w:rPr>
                    <w:t>«___» ___________20___г.</w:t>
                  </w:r>
                </w:p>
                <w:p w:rsidR="00BB318D" w:rsidRPr="00B51762" w:rsidRDefault="00BB318D" w:rsidP="007641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 от «___»________2013 г.</w:t>
                  </w:r>
                </w:p>
              </w:tc>
            </w:tr>
          </w:tbl>
          <w:p w:rsidR="00BB318D" w:rsidRDefault="00BB318D"/>
        </w:tc>
      </w:tr>
    </w:tbl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0D16A7" w:rsidRPr="00101FFB" w:rsidRDefault="000D16A7" w:rsidP="000D16A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101FFB">
        <w:rPr>
          <w:rFonts w:ascii="Times New Roman" w:hAnsi="Times New Roman"/>
          <w:b/>
          <w:bCs/>
          <w:sz w:val="40"/>
          <w:szCs w:val="40"/>
        </w:rPr>
        <w:t>ПОЛОЖЕНИЕ</w:t>
      </w:r>
    </w:p>
    <w:p w:rsidR="000D16A7" w:rsidRPr="000D16A7" w:rsidRDefault="000D16A7" w:rsidP="000D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16A7">
        <w:rPr>
          <w:rFonts w:ascii="Times New Roman" w:hAnsi="Times New Roman" w:cs="Times New Roman"/>
          <w:b/>
          <w:bCs/>
          <w:sz w:val="40"/>
          <w:szCs w:val="40"/>
        </w:rPr>
        <w:t>о доплатах за проверку тетрадей</w:t>
      </w:r>
    </w:p>
    <w:p w:rsidR="000D16A7" w:rsidRPr="000D16A7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1F0B">
        <w:rPr>
          <w:b/>
          <w:bCs/>
          <w:sz w:val="28"/>
          <w:szCs w:val="28"/>
        </w:rPr>
        <w:t>муниципального общеобразовательного учреждения</w:t>
      </w: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1F0B">
        <w:rPr>
          <w:b/>
          <w:bCs/>
          <w:sz w:val="28"/>
          <w:szCs w:val="28"/>
        </w:rPr>
        <w:t>«</w:t>
      </w:r>
      <w:r w:rsidR="00BB318D">
        <w:rPr>
          <w:b/>
          <w:bCs/>
          <w:sz w:val="28"/>
          <w:szCs w:val="28"/>
        </w:rPr>
        <w:t>Основная</w:t>
      </w:r>
      <w:r w:rsidRPr="00C81F0B">
        <w:rPr>
          <w:b/>
          <w:bCs/>
          <w:sz w:val="28"/>
          <w:szCs w:val="28"/>
        </w:rPr>
        <w:t xml:space="preserve"> общеобразовательная школа </w:t>
      </w:r>
      <w:r w:rsidR="00BB318D">
        <w:rPr>
          <w:b/>
          <w:bCs/>
          <w:sz w:val="28"/>
          <w:szCs w:val="28"/>
        </w:rPr>
        <w:t>х. М. Скатовка</w:t>
      </w: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1F0B">
        <w:rPr>
          <w:b/>
          <w:bCs/>
          <w:sz w:val="28"/>
          <w:szCs w:val="28"/>
        </w:rPr>
        <w:t>Саратовского района Саратовской области»</w:t>
      </w: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Default="000D16A7" w:rsidP="000D16A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D16A7" w:rsidRPr="00C81F0B" w:rsidRDefault="000D16A7" w:rsidP="000D16A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1F0B">
        <w:rPr>
          <w:b/>
          <w:bCs/>
          <w:sz w:val="28"/>
          <w:szCs w:val="28"/>
        </w:rPr>
        <w:t>201</w:t>
      </w:r>
      <w:r w:rsidR="00AE3786">
        <w:rPr>
          <w:b/>
          <w:bCs/>
          <w:sz w:val="28"/>
          <w:szCs w:val="28"/>
        </w:rPr>
        <w:t>4</w:t>
      </w:r>
      <w:bookmarkStart w:id="0" w:name="_GoBack"/>
      <w:bookmarkEnd w:id="0"/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9"/>
        <w:gridCol w:w="10639"/>
      </w:tblGrid>
      <w:tr w:rsidR="00BB318D" w:rsidRPr="00C81F0B" w:rsidTr="005B140F">
        <w:tc>
          <w:tcPr>
            <w:tcW w:w="5353" w:type="dxa"/>
          </w:tcPr>
          <w:tbl>
            <w:tblPr>
              <w:tblStyle w:val="a3"/>
              <w:tblW w:w="10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4786"/>
            </w:tblGrid>
            <w:tr w:rsidR="00BB318D" w:rsidRPr="00491338" w:rsidTr="00221EE9">
              <w:tc>
                <w:tcPr>
                  <w:tcW w:w="5637" w:type="dxa"/>
                </w:tcPr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РАССМОТРЕНО: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МОУ «ООШ х. М. Скатовка»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Протокол №_______________</w:t>
                  </w:r>
                </w:p>
                <w:p w:rsidR="00BB318D" w:rsidRPr="00491338" w:rsidRDefault="00BB318D" w:rsidP="00221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__________20___г.</w:t>
                  </w:r>
                </w:p>
              </w:tc>
              <w:tc>
                <w:tcPr>
                  <w:tcW w:w="4786" w:type="dxa"/>
                </w:tcPr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Директор МОУ «ООШ х. М. Скатовка»</w:t>
                  </w:r>
                </w:p>
                <w:p w:rsidR="00BB318D" w:rsidRPr="00491338" w:rsidRDefault="00BB318D" w:rsidP="00221EE9">
                  <w:pPr>
                    <w:pStyle w:val="a4"/>
                    <w:tabs>
                      <w:tab w:val="left" w:pos="3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___________/ Забабурин А.Г./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«___» ___________20___г.</w:t>
                  </w:r>
                </w:p>
                <w:p w:rsidR="00BB318D" w:rsidRPr="00491338" w:rsidRDefault="00BB318D" w:rsidP="00AE3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 от «___»________20</w:t>
                  </w:r>
                  <w:r w:rsidR="00AE3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491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BB318D" w:rsidRDefault="00BB318D"/>
        </w:tc>
        <w:tc>
          <w:tcPr>
            <w:tcW w:w="4786" w:type="dxa"/>
          </w:tcPr>
          <w:tbl>
            <w:tblPr>
              <w:tblStyle w:val="a3"/>
              <w:tblW w:w="10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4786"/>
            </w:tblGrid>
            <w:tr w:rsidR="00BB318D" w:rsidRPr="00491338" w:rsidTr="00221EE9">
              <w:tc>
                <w:tcPr>
                  <w:tcW w:w="5637" w:type="dxa"/>
                </w:tcPr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РАССМОТРЕНО: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МОУ «ООШ х. М. Скатовка»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Протокол №_______________</w:t>
                  </w:r>
                </w:p>
                <w:p w:rsidR="00BB318D" w:rsidRPr="00491338" w:rsidRDefault="00BB318D" w:rsidP="00221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__________20___г.</w:t>
                  </w:r>
                </w:p>
              </w:tc>
              <w:tc>
                <w:tcPr>
                  <w:tcW w:w="4786" w:type="dxa"/>
                </w:tcPr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Директор МОУ «ООШ х. М. Скатовка»</w:t>
                  </w:r>
                </w:p>
                <w:p w:rsidR="00BB318D" w:rsidRPr="00491338" w:rsidRDefault="00BB318D" w:rsidP="00221EE9">
                  <w:pPr>
                    <w:pStyle w:val="a4"/>
                    <w:tabs>
                      <w:tab w:val="left" w:pos="3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___________/ Забабурин А.Г./</w:t>
                  </w:r>
                </w:p>
                <w:p w:rsidR="00BB318D" w:rsidRPr="00491338" w:rsidRDefault="00BB318D" w:rsidP="00221E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/>
                      <w:sz w:val="24"/>
                      <w:szCs w:val="24"/>
                    </w:rPr>
                    <w:t>«___» ___________20___г.</w:t>
                  </w:r>
                </w:p>
                <w:p w:rsidR="00BB318D" w:rsidRPr="00491338" w:rsidRDefault="00BB318D" w:rsidP="00221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 от «___»________2013 г.</w:t>
                  </w:r>
                </w:p>
              </w:tc>
            </w:tr>
          </w:tbl>
          <w:p w:rsidR="00BB318D" w:rsidRDefault="00BB318D"/>
        </w:tc>
      </w:tr>
    </w:tbl>
    <w:p w:rsidR="000D16A7" w:rsidRPr="00C81F0B" w:rsidRDefault="000D16A7" w:rsidP="000D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A7" w:rsidRPr="000D16A7" w:rsidRDefault="000D16A7" w:rsidP="000D16A7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D16A7" w:rsidRPr="000D16A7" w:rsidRDefault="000D16A7" w:rsidP="000D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6A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D16A7" w:rsidRDefault="000D16A7" w:rsidP="000D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6A7">
        <w:rPr>
          <w:rFonts w:ascii="Times New Roman" w:hAnsi="Times New Roman" w:cs="Times New Roman"/>
          <w:b/>
          <w:bCs/>
          <w:sz w:val="28"/>
          <w:szCs w:val="28"/>
        </w:rPr>
        <w:t>о доплатах за проверку тетрадей</w:t>
      </w:r>
    </w:p>
    <w:p w:rsidR="000D16A7" w:rsidRDefault="000D16A7" w:rsidP="000D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A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16A7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0D16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16A7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  <w:r w:rsidRPr="000D16A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16A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уровень доплат педагогическим работникам школы за проверку тетрадей.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1.2. Источником финансирования является дополнительный фонд оплаты труда. </w:t>
      </w:r>
    </w:p>
    <w:p w:rsidR="000D16A7" w:rsidRDefault="000D16A7" w:rsidP="000D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A7">
        <w:rPr>
          <w:rFonts w:ascii="Times New Roman" w:hAnsi="Times New Roman" w:cs="Times New Roman"/>
          <w:sz w:val="28"/>
          <w:szCs w:val="28"/>
        </w:rPr>
        <w:br/>
      </w:r>
      <w:r w:rsidRPr="000D16A7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УСТАНОВЛЕНИЯ ДОПЛАТ И НАДБАВОК </w:t>
      </w:r>
      <w:r w:rsidRPr="000D16A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16A7">
        <w:rPr>
          <w:rFonts w:ascii="Times New Roman" w:hAnsi="Times New Roman" w:cs="Times New Roman"/>
          <w:sz w:val="28"/>
          <w:szCs w:val="28"/>
        </w:rPr>
        <w:t xml:space="preserve">2.1. Доплаты устанавливаются ежегодно тарификационной комиссией, оформляются соответствующим приказом директора школы.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2.2. Размер доплат устанавливается в процентах от тарифной ставки (должностного оклада), установленного по ЕТС, или в рублях.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23. По окончании учебного года в перечень доплат могут вноситься изменения, в течение года перечень остается неизменным, если не изменены условия труда.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2.4. Размеры доплат могут быть уменьшены или отменены в следующих случаях: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невыполнение возложенных обязанностей на заведующего кабинетом;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ухудшение качества работы.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Размер доплат устанавливается с учетом количества учащихся в классе (за каждого учащегося в классе):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учителям русского языка и литературы - 1,2%;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учителям математики — 1,1%;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учителям физики, биологии, химии, иностранного языка — 0,5%;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учителям экологии, истории, географии, черчения, экономики—0,3%;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учителям начальных классов, по предметам — русский язык, литература, математика, окружающий мир — 1 %.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2.5. Дальнейший расчет производится следующим образом: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для учителей начальных классов: </w:t>
      </w:r>
      <w:r w:rsidRPr="000D16A7">
        <w:rPr>
          <w:rFonts w:ascii="Times New Roman" w:hAnsi="Times New Roman" w:cs="Times New Roman"/>
          <w:sz w:val="28"/>
          <w:szCs w:val="28"/>
        </w:rPr>
        <w:br/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16A7">
        <w:rPr>
          <w:rFonts w:ascii="Times New Roman" w:hAnsi="Times New Roman" w:cs="Times New Roman"/>
          <w:sz w:val="28"/>
          <w:szCs w:val="28"/>
        </w:rPr>
        <w:t xml:space="preserve"> =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16A7">
        <w:rPr>
          <w:rFonts w:ascii="Times New Roman" w:hAnsi="Times New Roman" w:cs="Times New Roman"/>
          <w:sz w:val="28"/>
          <w:szCs w:val="28"/>
        </w:rPr>
        <w:t xml:space="preserve"> 0,01(1%)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16A7">
        <w:rPr>
          <w:rFonts w:ascii="Times New Roman" w:hAnsi="Times New Roman" w:cs="Times New Roman"/>
          <w:sz w:val="28"/>
          <w:szCs w:val="28"/>
        </w:rPr>
        <w:t xml:space="preserve">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16A7">
        <w:rPr>
          <w:rFonts w:ascii="Times New Roman" w:hAnsi="Times New Roman" w:cs="Times New Roman"/>
          <w:sz w:val="28"/>
          <w:szCs w:val="28"/>
        </w:rPr>
        <w:t xml:space="preserve">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16A7">
        <w:rPr>
          <w:rFonts w:ascii="Times New Roman" w:hAnsi="Times New Roman" w:cs="Times New Roman"/>
          <w:sz w:val="28"/>
          <w:szCs w:val="28"/>
        </w:rPr>
        <w:t xml:space="preserve">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16A7">
        <w:rPr>
          <w:rFonts w:ascii="Times New Roman" w:hAnsi="Times New Roman" w:cs="Times New Roman"/>
          <w:sz w:val="28"/>
          <w:szCs w:val="28"/>
        </w:rPr>
        <w:t xml:space="preserve">,где </w:t>
      </w:r>
      <w:r w:rsidRPr="000D16A7">
        <w:rPr>
          <w:rFonts w:ascii="Times New Roman" w:hAnsi="Times New Roman" w:cs="Times New Roman"/>
          <w:sz w:val="28"/>
          <w:szCs w:val="28"/>
        </w:rPr>
        <w:br/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16A7">
        <w:rPr>
          <w:rFonts w:ascii="Times New Roman" w:hAnsi="Times New Roman" w:cs="Times New Roman"/>
          <w:sz w:val="28"/>
          <w:szCs w:val="28"/>
        </w:rPr>
        <w:t xml:space="preserve"> — недельная нагрузка,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16A7">
        <w:rPr>
          <w:rFonts w:ascii="Times New Roman" w:hAnsi="Times New Roman" w:cs="Times New Roman"/>
          <w:sz w:val="28"/>
          <w:szCs w:val="28"/>
        </w:rPr>
        <w:t xml:space="preserve"> — количество учащихся в классе;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• для учителей — предметников: </w:t>
      </w:r>
      <w:r w:rsidRPr="000D16A7">
        <w:rPr>
          <w:rFonts w:ascii="Times New Roman" w:hAnsi="Times New Roman" w:cs="Times New Roman"/>
          <w:sz w:val="28"/>
          <w:szCs w:val="28"/>
        </w:rPr>
        <w:br/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16A7">
        <w:rPr>
          <w:rFonts w:ascii="Times New Roman" w:hAnsi="Times New Roman" w:cs="Times New Roman"/>
          <w:sz w:val="28"/>
          <w:szCs w:val="28"/>
        </w:rPr>
        <w:t xml:space="preserve">=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16A7">
        <w:rPr>
          <w:rFonts w:ascii="Times New Roman" w:hAnsi="Times New Roman" w:cs="Times New Roman"/>
          <w:sz w:val="28"/>
          <w:szCs w:val="28"/>
        </w:rPr>
        <w:t xml:space="preserve">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16A7">
        <w:rPr>
          <w:rFonts w:ascii="Times New Roman" w:hAnsi="Times New Roman" w:cs="Times New Roman"/>
          <w:sz w:val="28"/>
          <w:szCs w:val="28"/>
        </w:rPr>
        <w:t xml:space="preserve"> %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16A7">
        <w:rPr>
          <w:rFonts w:ascii="Times New Roman" w:hAnsi="Times New Roman" w:cs="Times New Roman"/>
          <w:sz w:val="28"/>
          <w:szCs w:val="28"/>
        </w:rPr>
        <w:t xml:space="preserve"> (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0D16A7">
        <w:rPr>
          <w:rFonts w:ascii="Times New Roman" w:hAnsi="Times New Roman" w:cs="Times New Roman"/>
          <w:sz w:val="28"/>
          <w:szCs w:val="28"/>
        </w:rPr>
        <w:t xml:space="preserve">+ </w:t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0D16A7">
        <w:rPr>
          <w:rFonts w:ascii="Times New Roman" w:hAnsi="Times New Roman" w:cs="Times New Roman"/>
          <w:sz w:val="28"/>
          <w:szCs w:val="28"/>
        </w:rPr>
        <w:t xml:space="preserve">+ ….), где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р% — выражается в десятичной дроби, в зависимости от предмета (например, учителям русского языка установлена доплата на ученика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1.2%, это в десятичной дроби будет выражено как 0,012); </w:t>
      </w:r>
      <w:r w:rsidRPr="000D16A7">
        <w:rPr>
          <w:rFonts w:ascii="Times New Roman" w:hAnsi="Times New Roman" w:cs="Times New Roman"/>
          <w:sz w:val="28"/>
          <w:szCs w:val="28"/>
        </w:rPr>
        <w:br/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0D16A7">
        <w:rPr>
          <w:rFonts w:ascii="Times New Roman" w:hAnsi="Times New Roman" w:cs="Times New Roman"/>
          <w:sz w:val="28"/>
          <w:szCs w:val="28"/>
        </w:rPr>
        <w:t xml:space="preserve"> — недельная нагрузка в каждом классе; </w:t>
      </w:r>
      <w:r w:rsidRPr="000D16A7">
        <w:rPr>
          <w:rFonts w:ascii="Times New Roman" w:hAnsi="Times New Roman" w:cs="Times New Roman"/>
          <w:sz w:val="28"/>
          <w:szCs w:val="28"/>
        </w:rPr>
        <w:br/>
      </w:r>
      <w:r w:rsidRPr="000D16A7">
        <w:rPr>
          <w:rFonts w:ascii="Times New Roman" w:hAnsi="Times New Roman" w:cs="Times New Roman"/>
          <w:sz w:val="28"/>
          <w:szCs w:val="28"/>
          <w:lang w:val="en-US"/>
        </w:rPr>
        <w:t>kk</w:t>
      </w:r>
      <w:r w:rsidRPr="000D16A7">
        <w:rPr>
          <w:rFonts w:ascii="Times New Roman" w:hAnsi="Times New Roman" w:cs="Times New Roman"/>
          <w:sz w:val="28"/>
          <w:szCs w:val="28"/>
        </w:rPr>
        <w:t xml:space="preserve"> — количество учащихся в каждом классе. </w:t>
      </w:r>
    </w:p>
    <w:p w:rsidR="000D16A7" w:rsidRDefault="000D16A7" w:rsidP="000D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6A7" w:rsidRDefault="000D16A7" w:rsidP="000D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6A7">
        <w:rPr>
          <w:rFonts w:ascii="Times New Roman" w:hAnsi="Times New Roman" w:cs="Times New Roman"/>
          <w:b/>
          <w:sz w:val="28"/>
          <w:szCs w:val="28"/>
        </w:rPr>
        <w:lastRenderedPageBreak/>
        <w:t>3. ДОПОЛНИТЕЛЬНЫЕ ПРЕМИИ</w:t>
      </w:r>
      <w:r w:rsidRPr="000D16A7">
        <w:rPr>
          <w:rFonts w:ascii="Times New Roman" w:hAnsi="Times New Roman" w:cs="Times New Roman"/>
          <w:sz w:val="28"/>
          <w:szCs w:val="28"/>
        </w:rPr>
        <w:t xml:space="preserve">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3.1. За качественное исполнение своих должностных обязанностей по результатам проверок.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3.2. За проведение районных и областных мероприятий: семинаров, конференций, других открытых мероприятий, требующих дополнительной подготовки.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3.3. По ходатайству педагогического коллектива. </w:t>
      </w:r>
    </w:p>
    <w:p w:rsidR="000D16A7" w:rsidRPr="000D16A7" w:rsidRDefault="000D16A7" w:rsidP="000D1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6A7">
        <w:rPr>
          <w:rFonts w:ascii="Times New Roman" w:hAnsi="Times New Roman" w:cs="Times New Roman"/>
          <w:sz w:val="28"/>
          <w:szCs w:val="28"/>
        </w:rPr>
        <w:br/>
      </w:r>
      <w:r w:rsidRPr="000D16A7">
        <w:rPr>
          <w:rFonts w:ascii="Times New Roman" w:hAnsi="Times New Roman" w:cs="Times New Roman"/>
          <w:b/>
          <w:sz w:val="28"/>
          <w:szCs w:val="28"/>
        </w:rPr>
        <w:t>4. ЛИШЕНИЕ ДОПЛАТ</w:t>
      </w:r>
      <w:r w:rsidRPr="000D16A7">
        <w:rPr>
          <w:rFonts w:ascii="Times New Roman" w:hAnsi="Times New Roman" w:cs="Times New Roman"/>
          <w:sz w:val="28"/>
          <w:szCs w:val="28"/>
        </w:rPr>
        <w:t xml:space="preserve">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4.1. В случае нарушений своих должностных обязанностей учитель может быть лишен доплат полностью или частично, сроком на 1 месяц.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4.2. Учитель может быть лишен доплат на время взыскания, наложенного на него за нарушение своих должностных обязанностей. </w:t>
      </w:r>
      <w:r w:rsidRPr="000D16A7">
        <w:rPr>
          <w:rFonts w:ascii="Times New Roman" w:hAnsi="Times New Roman" w:cs="Times New Roman"/>
          <w:sz w:val="28"/>
          <w:szCs w:val="28"/>
        </w:rPr>
        <w:br/>
        <w:t xml:space="preserve">4.3. Учитель может быть лишен доплат полностью на срок, оговоренный приказом, за недобросовестное исполнение своих должностных обязанностей, выявленных в результате проведенной проверки.  </w:t>
      </w:r>
    </w:p>
    <w:p w:rsidR="005F0F57" w:rsidRPr="000D16A7" w:rsidRDefault="005F0F57" w:rsidP="000D16A7">
      <w:pPr>
        <w:spacing w:after="0"/>
        <w:rPr>
          <w:rFonts w:ascii="Times New Roman" w:hAnsi="Times New Roman" w:cs="Times New Roman"/>
        </w:rPr>
      </w:pPr>
    </w:p>
    <w:sectPr w:rsidR="005F0F57" w:rsidRPr="000D16A7" w:rsidSect="00503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DE" w:rsidRDefault="007672DE" w:rsidP="00503B86">
      <w:pPr>
        <w:spacing w:after="0" w:line="240" w:lineRule="auto"/>
      </w:pPr>
      <w:r>
        <w:separator/>
      </w:r>
    </w:p>
  </w:endnote>
  <w:endnote w:type="continuationSeparator" w:id="0">
    <w:p w:rsidR="007672DE" w:rsidRDefault="007672DE" w:rsidP="0050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6" w:rsidRDefault="00503B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55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03B86" w:rsidRPr="00503B86" w:rsidRDefault="00503B86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03B8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03B8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03B8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E378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03B8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03B86" w:rsidRDefault="00503B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6" w:rsidRDefault="00503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DE" w:rsidRDefault="007672DE" w:rsidP="00503B86">
      <w:pPr>
        <w:spacing w:after="0" w:line="240" w:lineRule="auto"/>
      </w:pPr>
      <w:r>
        <w:separator/>
      </w:r>
    </w:p>
  </w:footnote>
  <w:footnote w:type="continuationSeparator" w:id="0">
    <w:p w:rsidR="007672DE" w:rsidRDefault="007672DE" w:rsidP="0050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6" w:rsidRDefault="00503B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6" w:rsidRDefault="00503B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6" w:rsidRDefault="00503B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AD"/>
    <w:rsid w:val="000D16A7"/>
    <w:rsid w:val="00462F97"/>
    <w:rsid w:val="00503B86"/>
    <w:rsid w:val="005F0F57"/>
    <w:rsid w:val="006937AD"/>
    <w:rsid w:val="007672DE"/>
    <w:rsid w:val="00AE3786"/>
    <w:rsid w:val="00BB318D"/>
    <w:rsid w:val="00F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0D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B86"/>
  </w:style>
  <w:style w:type="paragraph" w:styleId="a8">
    <w:name w:val="footer"/>
    <w:basedOn w:val="a"/>
    <w:link w:val="a9"/>
    <w:uiPriority w:val="99"/>
    <w:unhideWhenUsed/>
    <w:rsid w:val="0050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B86"/>
  </w:style>
  <w:style w:type="paragraph" w:styleId="aa">
    <w:name w:val="Balloon Text"/>
    <w:basedOn w:val="a"/>
    <w:link w:val="ab"/>
    <w:uiPriority w:val="99"/>
    <w:semiHidden/>
    <w:unhideWhenUsed/>
    <w:rsid w:val="00AE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0D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0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B86"/>
  </w:style>
  <w:style w:type="paragraph" w:styleId="a8">
    <w:name w:val="footer"/>
    <w:basedOn w:val="a"/>
    <w:link w:val="a9"/>
    <w:uiPriority w:val="99"/>
    <w:unhideWhenUsed/>
    <w:rsid w:val="0050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B86"/>
  </w:style>
  <w:style w:type="paragraph" w:styleId="aa">
    <w:name w:val="Balloon Text"/>
    <w:basedOn w:val="a"/>
    <w:link w:val="ab"/>
    <w:uiPriority w:val="99"/>
    <w:semiHidden/>
    <w:unhideWhenUsed/>
    <w:rsid w:val="00AE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cp:lastPrinted>2014-07-17T06:59:00Z</cp:lastPrinted>
  <dcterms:created xsi:type="dcterms:W3CDTF">2014-04-18T12:07:00Z</dcterms:created>
  <dcterms:modified xsi:type="dcterms:W3CDTF">2014-07-17T07:00:00Z</dcterms:modified>
</cp:coreProperties>
</file>