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9"/>
        <w:gridCol w:w="10639"/>
      </w:tblGrid>
      <w:tr w:rsidR="00EE3ABD" w:rsidRPr="00DC38E0" w:rsidTr="00540CE9">
        <w:tc>
          <w:tcPr>
            <w:tcW w:w="5637" w:type="dxa"/>
          </w:tcPr>
          <w:tbl>
            <w:tblPr>
              <w:tblStyle w:val="a3"/>
              <w:tblW w:w="10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4786"/>
            </w:tblGrid>
            <w:tr w:rsidR="00EE3ABD" w:rsidRPr="00EB390B" w:rsidTr="00EE3ABD">
              <w:tc>
                <w:tcPr>
                  <w:tcW w:w="5637" w:type="dxa"/>
                  <w:hideMark/>
                </w:tcPr>
                <w:p w:rsidR="00EE3ABD" w:rsidRPr="00EB390B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90B">
                    <w:rPr>
                      <w:rFonts w:ascii="Times New Roman" w:hAnsi="Times New Roman"/>
                      <w:sz w:val="24"/>
                      <w:szCs w:val="24"/>
                    </w:rPr>
                    <w:t>РАССМОТРЕНО:</w:t>
                  </w:r>
                </w:p>
                <w:p w:rsidR="00EE3ABD" w:rsidRPr="00EB390B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90B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EE3ABD" w:rsidRPr="00EB390B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90B">
                    <w:rPr>
                      <w:rFonts w:ascii="Times New Roman" w:hAnsi="Times New Roman"/>
                      <w:sz w:val="24"/>
                      <w:szCs w:val="24"/>
                    </w:rPr>
                    <w:t>МОУ «ООШ х. М. Скатовка»</w:t>
                  </w:r>
                </w:p>
                <w:p w:rsidR="00EE3ABD" w:rsidRPr="00EB390B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90B">
                    <w:rPr>
                      <w:rFonts w:ascii="Times New Roman" w:hAnsi="Times New Roman"/>
                      <w:sz w:val="24"/>
                      <w:szCs w:val="24"/>
                    </w:rPr>
                    <w:t>Протокол №_______________</w:t>
                  </w:r>
                </w:p>
                <w:p w:rsidR="00EE3ABD" w:rsidRPr="00EB390B" w:rsidRDefault="00EE3A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90B">
                    <w:rPr>
                      <w:rFonts w:ascii="Times New Roman" w:hAnsi="Times New Roman"/>
                      <w:sz w:val="24"/>
                      <w:szCs w:val="24"/>
                    </w:rPr>
                    <w:t>от «___» __________20___г.</w:t>
                  </w:r>
                </w:p>
              </w:tc>
              <w:tc>
                <w:tcPr>
                  <w:tcW w:w="4786" w:type="dxa"/>
                  <w:hideMark/>
                </w:tcPr>
                <w:p w:rsidR="00EE3ABD" w:rsidRPr="00EB390B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90B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EE3ABD" w:rsidRPr="00EB390B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90B">
                    <w:rPr>
                      <w:rFonts w:ascii="Times New Roman" w:hAnsi="Times New Roman"/>
                      <w:sz w:val="24"/>
                      <w:szCs w:val="24"/>
                    </w:rPr>
                    <w:t>Директор МОУ «ООШ х. М. Скатовка»</w:t>
                  </w:r>
                </w:p>
                <w:p w:rsidR="00EE3ABD" w:rsidRPr="00EB390B" w:rsidRDefault="00EE3ABD">
                  <w:pPr>
                    <w:pStyle w:val="a4"/>
                    <w:tabs>
                      <w:tab w:val="left" w:pos="31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90B">
                    <w:rPr>
                      <w:rFonts w:ascii="Times New Roman" w:hAnsi="Times New Roman"/>
                      <w:sz w:val="24"/>
                      <w:szCs w:val="24"/>
                    </w:rPr>
                    <w:t>___________/ Забабурин А.Г./</w:t>
                  </w:r>
                </w:p>
                <w:p w:rsidR="00EE3ABD" w:rsidRPr="00EB390B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90B">
                    <w:rPr>
                      <w:rFonts w:ascii="Times New Roman" w:hAnsi="Times New Roman"/>
                      <w:sz w:val="24"/>
                      <w:szCs w:val="24"/>
                    </w:rPr>
                    <w:t>«___» ___________20___г.</w:t>
                  </w:r>
                </w:p>
                <w:p w:rsidR="00EE3ABD" w:rsidRPr="00EB390B" w:rsidRDefault="00EE3A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90B">
                    <w:rPr>
                      <w:rFonts w:ascii="Times New Roman" w:hAnsi="Times New Roman"/>
                      <w:sz w:val="24"/>
                      <w:szCs w:val="24"/>
                    </w:rPr>
                    <w:t>Приказ № ___ от «___»________20___ г.</w:t>
                  </w:r>
                </w:p>
              </w:tc>
            </w:tr>
          </w:tbl>
          <w:p w:rsidR="00EE3ABD" w:rsidRDefault="00EE3ABD"/>
        </w:tc>
        <w:tc>
          <w:tcPr>
            <w:tcW w:w="4786" w:type="dxa"/>
          </w:tcPr>
          <w:tbl>
            <w:tblPr>
              <w:tblStyle w:val="a3"/>
              <w:tblW w:w="10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4786"/>
            </w:tblGrid>
            <w:tr w:rsidR="00EE3ABD" w:rsidRPr="00EB390B" w:rsidTr="00EE3ABD">
              <w:tc>
                <w:tcPr>
                  <w:tcW w:w="5637" w:type="dxa"/>
                  <w:hideMark/>
                </w:tcPr>
                <w:p w:rsidR="00EE3ABD" w:rsidRPr="00EB390B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90B">
                    <w:rPr>
                      <w:rFonts w:ascii="Times New Roman" w:hAnsi="Times New Roman"/>
                      <w:sz w:val="24"/>
                      <w:szCs w:val="24"/>
                    </w:rPr>
                    <w:t>РАССМОТРЕНО:</w:t>
                  </w:r>
                </w:p>
                <w:p w:rsidR="00EE3ABD" w:rsidRPr="00EB390B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90B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EE3ABD" w:rsidRPr="00EB390B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90B">
                    <w:rPr>
                      <w:rFonts w:ascii="Times New Roman" w:hAnsi="Times New Roman"/>
                      <w:sz w:val="24"/>
                      <w:szCs w:val="24"/>
                    </w:rPr>
                    <w:t>МОУ «ООШ х. М. Скатовка»</w:t>
                  </w:r>
                </w:p>
                <w:p w:rsidR="00EE3ABD" w:rsidRPr="00EB390B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90B">
                    <w:rPr>
                      <w:rFonts w:ascii="Times New Roman" w:hAnsi="Times New Roman"/>
                      <w:sz w:val="24"/>
                      <w:szCs w:val="24"/>
                    </w:rPr>
                    <w:t>Протокол №_______________</w:t>
                  </w:r>
                </w:p>
                <w:p w:rsidR="00EE3ABD" w:rsidRPr="00EB390B" w:rsidRDefault="00EE3A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90B">
                    <w:rPr>
                      <w:rFonts w:ascii="Times New Roman" w:hAnsi="Times New Roman"/>
                      <w:sz w:val="24"/>
                      <w:szCs w:val="24"/>
                    </w:rPr>
                    <w:t>от «___» __________20___г.</w:t>
                  </w:r>
                </w:p>
              </w:tc>
              <w:tc>
                <w:tcPr>
                  <w:tcW w:w="4786" w:type="dxa"/>
                  <w:hideMark/>
                </w:tcPr>
                <w:p w:rsidR="00EE3ABD" w:rsidRPr="00EB390B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90B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EE3ABD" w:rsidRPr="00EB390B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90B">
                    <w:rPr>
                      <w:rFonts w:ascii="Times New Roman" w:hAnsi="Times New Roman"/>
                      <w:sz w:val="24"/>
                      <w:szCs w:val="24"/>
                    </w:rPr>
                    <w:t>Директор МОУ «ООШ х. М. Скатовка»</w:t>
                  </w:r>
                </w:p>
                <w:p w:rsidR="00EE3ABD" w:rsidRPr="00EB390B" w:rsidRDefault="00EE3ABD">
                  <w:pPr>
                    <w:pStyle w:val="a4"/>
                    <w:tabs>
                      <w:tab w:val="left" w:pos="31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90B">
                    <w:rPr>
                      <w:rFonts w:ascii="Times New Roman" w:hAnsi="Times New Roman"/>
                      <w:sz w:val="24"/>
                      <w:szCs w:val="24"/>
                    </w:rPr>
                    <w:t>___________/ Забабурин А.Г./</w:t>
                  </w:r>
                </w:p>
                <w:p w:rsidR="00EE3ABD" w:rsidRPr="00EB390B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90B">
                    <w:rPr>
                      <w:rFonts w:ascii="Times New Roman" w:hAnsi="Times New Roman"/>
                      <w:sz w:val="24"/>
                      <w:szCs w:val="24"/>
                    </w:rPr>
                    <w:t>«___» ___________20___г.</w:t>
                  </w:r>
                </w:p>
                <w:p w:rsidR="00EE3ABD" w:rsidRPr="00EB390B" w:rsidRDefault="00EE3A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90B">
                    <w:rPr>
                      <w:rFonts w:ascii="Times New Roman" w:hAnsi="Times New Roman"/>
                      <w:sz w:val="24"/>
                      <w:szCs w:val="24"/>
                    </w:rPr>
                    <w:t>Приказ № ___ от «___»________20___ г.</w:t>
                  </w:r>
                </w:p>
              </w:tc>
            </w:tr>
          </w:tbl>
          <w:p w:rsidR="00EE3ABD" w:rsidRDefault="00EE3ABD"/>
        </w:tc>
      </w:tr>
    </w:tbl>
    <w:p w:rsidR="00DC38E0" w:rsidRPr="00DC38E0" w:rsidRDefault="00DC38E0" w:rsidP="00DC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E0" w:rsidRPr="00DC38E0" w:rsidRDefault="00DC38E0" w:rsidP="00DC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E0" w:rsidRPr="00DC38E0" w:rsidRDefault="00DC38E0" w:rsidP="00DC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E0" w:rsidRPr="00DC38E0" w:rsidRDefault="00DC38E0" w:rsidP="00DC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E0" w:rsidRPr="00DC38E0" w:rsidRDefault="00DC38E0" w:rsidP="00DC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E0" w:rsidRPr="00DC38E0" w:rsidRDefault="00DC38E0" w:rsidP="00DC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E0" w:rsidRPr="00DC38E0" w:rsidRDefault="00DC38E0" w:rsidP="00DC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727E86" w:rsidRPr="00727E86" w:rsidRDefault="00727E86" w:rsidP="00727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27E86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727E86" w:rsidRPr="00727E86" w:rsidRDefault="00727E86" w:rsidP="00727E86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  <w:r w:rsidRPr="00727E86">
        <w:rPr>
          <w:b/>
          <w:sz w:val="40"/>
          <w:szCs w:val="40"/>
        </w:rPr>
        <w:t>о порядке предоставления дополнительных платных образовательных услуг</w:t>
      </w: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38E0">
        <w:rPr>
          <w:b/>
          <w:bCs/>
          <w:sz w:val="28"/>
          <w:szCs w:val="28"/>
        </w:rPr>
        <w:t>муниципального общеобразовательного учреждения</w:t>
      </w: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38E0">
        <w:rPr>
          <w:b/>
          <w:bCs/>
          <w:sz w:val="28"/>
          <w:szCs w:val="28"/>
        </w:rPr>
        <w:t>«</w:t>
      </w:r>
      <w:r w:rsidR="00EE3ABD">
        <w:rPr>
          <w:b/>
          <w:bCs/>
          <w:sz w:val="28"/>
          <w:szCs w:val="28"/>
        </w:rPr>
        <w:t>Основная</w:t>
      </w:r>
      <w:r w:rsidRPr="00DC38E0">
        <w:rPr>
          <w:b/>
          <w:bCs/>
          <w:sz w:val="28"/>
          <w:szCs w:val="28"/>
        </w:rPr>
        <w:t xml:space="preserve"> общеобразовательная школа </w:t>
      </w:r>
      <w:r w:rsidR="00EE3ABD">
        <w:rPr>
          <w:b/>
          <w:bCs/>
          <w:sz w:val="28"/>
          <w:szCs w:val="28"/>
        </w:rPr>
        <w:t>х. М. Скатовка</w:t>
      </w: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38E0">
        <w:rPr>
          <w:b/>
          <w:bCs/>
          <w:sz w:val="28"/>
          <w:szCs w:val="28"/>
        </w:rPr>
        <w:t>Саратовского района Саратовской области»</w:t>
      </w: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DC38E0" w:rsidRPr="00DC38E0" w:rsidRDefault="00DC38E0" w:rsidP="00DC38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9"/>
        <w:gridCol w:w="10639"/>
      </w:tblGrid>
      <w:tr w:rsidR="00EE3ABD" w:rsidRPr="00DC38E0" w:rsidTr="00540CE9">
        <w:tc>
          <w:tcPr>
            <w:tcW w:w="5353" w:type="dxa"/>
          </w:tcPr>
          <w:tbl>
            <w:tblPr>
              <w:tblStyle w:val="a3"/>
              <w:tblW w:w="10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4786"/>
            </w:tblGrid>
            <w:tr w:rsidR="00EE3ABD" w:rsidRPr="00C53556" w:rsidTr="00EE3ABD">
              <w:tc>
                <w:tcPr>
                  <w:tcW w:w="5637" w:type="dxa"/>
                  <w:hideMark/>
                </w:tcPr>
                <w:p w:rsidR="00EE3ABD" w:rsidRPr="00C53556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55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РАССМОТРЕНО:</w:t>
                  </w:r>
                </w:p>
                <w:p w:rsidR="00EE3ABD" w:rsidRPr="00C53556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556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EE3ABD" w:rsidRPr="00C53556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556">
                    <w:rPr>
                      <w:rFonts w:ascii="Times New Roman" w:hAnsi="Times New Roman"/>
                      <w:sz w:val="24"/>
                      <w:szCs w:val="24"/>
                    </w:rPr>
                    <w:t>МОУ «ООШ х. М. Скатовка»</w:t>
                  </w:r>
                </w:p>
                <w:p w:rsidR="00EE3ABD" w:rsidRPr="00C53556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556">
                    <w:rPr>
                      <w:rFonts w:ascii="Times New Roman" w:hAnsi="Times New Roman"/>
                      <w:sz w:val="24"/>
                      <w:szCs w:val="24"/>
                    </w:rPr>
                    <w:t>Протокол №_______________</w:t>
                  </w:r>
                </w:p>
                <w:p w:rsidR="00EE3ABD" w:rsidRPr="00C53556" w:rsidRDefault="00EE3A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556">
                    <w:rPr>
                      <w:rFonts w:ascii="Times New Roman" w:hAnsi="Times New Roman"/>
                      <w:sz w:val="24"/>
                      <w:szCs w:val="24"/>
                    </w:rPr>
                    <w:t>от «___» __________20___г.</w:t>
                  </w:r>
                </w:p>
              </w:tc>
              <w:tc>
                <w:tcPr>
                  <w:tcW w:w="4786" w:type="dxa"/>
                  <w:hideMark/>
                </w:tcPr>
                <w:p w:rsidR="00EE3ABD" w:rsidRPr="00C53556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556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EE3ABD" w:rsidRPr="00C53556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556">
                    <w:rPr>
                      <w:rFonts w:ascii="Times New Roman" w:hAnsi="Times New Roman"/>
                      <w:sz w:val="24"/>
                      <w:szCs w:val="24"/>
                    </w:rPr>
                    <w:t>Директор МОУ «ООШ х. М. Скатовка»</w:t>
                  </w:r>
                </w:p>
                <w:p w:rsidR="00EE3ABD" w:rsidRPr="00C53556" w:rsidRDefault="00EE3ABD">
                  <w:pPr>
                    <w:pStyle w:val="a4"/>
                    <w:tabs>
                      <w:tab w:val="left" w:pos="31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556">
                    <w:rPr>
                      <w:rFonts w:ascii="Times New Roman" w:hAnsi="Times New Roman"/>
                      <w:sz w:val="24"/>
                      <w:szCs w:val="24"/>
                    </w:rPr>
                    <w:t>___________/ Забабурин А.Г./</w:t>
                  </w:r>
                </w:p>
                <w:p w:rsidR="00EE3ABD" w:rsidRPr="00C53556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556">
                    <w:rPr>
                      <w:rFonts w:ascii="Times New Roman" w:hAnsi="Times New Roman"/>
                      <w:sz w:val="24"/>
                      <w:szCs w:val="24"/>
                    </w:rPr>
                    <w:t>«___» ___________20___г.</w:t>
                  </w:r>
                </w:p>
                <w:p w:rsidR="00EE3ABD" w:rsidRPr="00C53556" w:rsidRDefault="00EE3A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556">
                    <w:rPr>
                      <w:rFonts w:ascii="Times New Roman" w:hAnsi="Times New Roman"/>
                      <w:sz w:val="24"/>
                      <w:szCs w:val="24"/>
                    </w:rPr>
                    <w:t>Приказ № ___ от «___»________20___ г.</w:t>
                  </w:r>
                </w:p>
              </w:tc>
            </w:tr>
          </w:tbl>
          <w:p w:rsidR="00EE3ABD" w:rsidRDefault="00EE3ABD"/>
        </w:tc>
        <w:tc>
          <w:tcPr>
            <w:tcW w:w="4786" w:type="dxa"/>
          </w:tcPr>
          <w:tbl>
            <w:tblPr>
              <w:tblStyle w:val="a3"/>
              <w:tblW w:w="10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4786"/>
            </w:tblGrid>
            <w:tr w:rsidR="00EE3ABD" w:rsidRPr="00C53556" w:rsidTr="00EE3ABD">
              <w:tc>
                <w:tcPr>
                  <w:tcW w:w="5637" w:type="dxa"/>
                  <w:hideMark/>
                </w:tcPr>
                <w:p w:rsidR="00EE3ABD" w:rsidRPr="00C53556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556">
                    <w:rPr>
                      <w:rFonts w:ascii="Times New Roman" w:hAnsi="Times New Roman"/>
                      <w:sz w:val="24"/>
                      <w:szCs w:val="24"/>
                    </w:rPr>
                    <w:t>РАССМОТРЕНО:</w:t>
                  </w:r>
                </w:p>
                <w:p w:rsidR="00EE3ABD" w:rsidRPr="00C53556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556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EE3ABD" w:rsidRPr="00C53556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556">
                    <w:rPr>
                      <w:rFonts w:ascii="Times New Roman" w:hAnsi="Times New Roman"/>
                      <w:sz w:val="24"/>
                      <w:szCs w:val="24"/>
                    </w:rPr>
                    <w:t>МОУ «ООШ х. М. Скатовка»</w:t>
                  </w:r>
                </w:p>
                <w:p w:rsidR="00EE3ABD" w:rsidRPr="00C53556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556">
                    <w:rPr>
                      <w:rFonts w:ascii="Times New Roman" w:hAnsi="Times New Roman"/>
                      <w:sz w:val="24"/>
                      <w:szCs w:val="24"/>
                    </w:rPr>
                    <w:t>Протокол №_______________</w:t>
                  </w:r>
                </w:p>
                <w:p w:rsidR="00EE3ABD" w:rsidRPr="00C53556" w:rsidRDefault="00EE3A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556">
                    <w:rPr>
                      <w:rFonts w:ascii="Times New Roman" w:hAnsi="Times New Roman"/>
                      <w:sz w:val="24"/>
                      <w:szCs w:val="24"/>
                    </w:rPr>
                    <w:t>от «___» __________20___г.</w:t>
                  </w:r>
                </w:p>
              </w:tc>
              <w:tc>
                <w:tcPr>
                  <w:tcW w:w="4786" w:type="dxa"/>
                  <w:hideMark/>
                </w:tcPr>
                <w:p w:rsidR="00EE3ABD" w:rsidRPr="00C53556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556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EE3ABD" w:rsidRPr="00C53556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556">
                    <w:rPr>
                      <w:rFonts w:ascii="Times New Roman" w:hAnsi="Times New Roman"/>
                      <w:sz w:val="24"/>
                      <w:szCs w:val="24"/>
                    </w:rPr>
                    <w:t>Директор МОУ «ООШ х. М. Скатовка»</w:t>
                  </w:r>
                </w:p>
                <w:p w:rsidR="00EE3ABD" w:rsidRPr="00C53556" w:rsidRDefault="00EE3ABD">
                  <w:pPr>
                    <w:pStyle w:val="a4"/>
                    <w:tabs>
                      <w:tab w:val="left" w:pos="31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556">
                    <w:rPr>
                      <w:rFonts w:ascii="Times New Roman" w:hAnsi="Times New Roman"/>
                      <w:sz w:val="24"/>
                      <w:szCs w:val="24"/>
                    </w:rPr>
                    <w:t>___________/ Забабурин А.Г./</w:t>
                  </w:r>
                </w:p>
                <w:p w:rsidR="00EE3ABD" w:rsidRPr="00C53556" w:rsidRDefault="00EE3AB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556">
                    <w:rPr>
                      <w:rFonts w:ascii="Times New Roman" w:hAnsi="Times New Roman"/>
                      <w:sz w:val="24"/>
                      <w:szCs w:val="24"/>
                    </w:rPr>
                    <w:t>«___» ___________20___г.</w:t>
                  </w:r>
                </w:p>
                <w:p w:rsidR="00EE3ABD" w:rsidRPr="00C53556" w:rsidRDefault="00EE3A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556">
                    <w:rPr>
                      <w:rFonts w:ascii="Times New Roman" w:hAnsi="Times New Roman"/>
                      <w:sz w:val="24"/>
                      <w:szCs w:val="24"/>
                    </w:rPr>
                    <w:t>Приказ № ___ от «___»________20___ г.</w:t>
                  </w:r>
                </w:p>
              </w:tc>
            </w:tr>
          </w:tbl>
          <w:p w:rsidR="00EE3ABD" w:rsidRDefault="00EE3ABD"/>
        </w:tc>
      </w:tr>
    </w:tbl>
    <w:p w:rsidR="00DC38E0" w:rsidRPr="00DC38E0" w:rsidRDefault="00DC38E0" w:rsidP="00DC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E0" w:rsidRPr="00DC38E0" w:rsidRDefault="00DC38E0" w:rsidP="00DC38E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113" w:rsidRPr="00727E86" w:rsidRDefault="00DC38E0" w:rsidP="00727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E8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27E86" w:rsidRDefault="00727E86" w:rsidP="00727E86">
      <w:pPr>
        <w:pStyle w:val="a5"/>
        <w:spacing w:before="0" w:beforeAutospacing="0" w:after="0" w:afterAutospacing="0"/>
        <w:jc w:val="center"/>
        <w:rPr>
          <w:b/>
        </w:rPr>
      </w:pPr>
      <w:r w:rsidRPr="00727E86">
        <w:rPr>
          <w:b/>
        </w:rPr>
        <w:t>о порядке предоставления дополнительных платных образовательных услуг</w:t>
      </w:r>
    </w:p>
    <w:p w:rsidR="00727E86" w:rsidRPr="00727E86" w:rsidRDefault="00727E86" w:rsidP="00727E86">
      <w:pPr>
        <w:pStyle w:val="a5"/>
        <w:spacing w:before="0" w:beforeAutospacing="0" w:after="0" w:afterAutospacing="0"/>
      </w:pPr>
      <w:r w:rsidRPr="00727E86">
        <w:rPr>
          <w:b/>
          <w:i/>
          <w:iCs/>
        </w:rPr>
        <w:br/>
      </w:r>
      <w:r w:rsidRPr="00727E86">
        <w:rPr>
          <w:b/>
          <w:iCs/>
        </w:rPr>
        <w:t>1</w:t>
      </w:r>
      <w:r w:rsidRPr="00727E86">
        <w:rPr>
          <w:b/>
          <w:i/>
          <w:iCs/>
        </w:rPr>
        <w:t xml:space="preserve">. </w:t>
      </w:r>
      <w:r w:rsidRPr="00727E86">
        <w:rPr>
          <w:b/>
        </w:rPr>
        <w:t>ОБЩИЕ ПОЛОЖЕНИЯ</w:t>
      </w:r>
      <w:r w:rsidRPr="00727E86">
        <w:t xml:space="preserve"> </w:t>
      </w:r>
      <w:r w:rsidRPr="00727E86">
        <w:br/>
      </w:r>
      <w:r w:rsidRPr="00727E86">
        <w:rPr>
          <w:iCs/>
        </w:rPr>
        <w:t>1.1.</w:t>
      </w:r>
      <w:r w:rsidRPr="00727E86">
        <w:rPr>
          <w:i/>
          <w:iCs/>
        </w:rPr>
        <w:t xml:space="preserve"> </w:t>
      </w:r>
      <w:r w:rsidRPr="00727E86">
        <w:t xml:space="preserve">Настоящее Положение разработано на основе Закона РФ «Об образовании» (ст. 45, 46), инструктивного письма Минобразования РФ от 21.07.95 г. 52 «Об организации платных дополнительных образовательных услуг», Устава учреждения. </w:t>
      </w:r>
      <w:r w:rsidRPr="00727E86">
        <w:br/>
        <w:t xml:space="preserve">1.2. Настоящее Положение определяет порядок организации и оказания платных образовательных услуг с целью всестороннего удовлетворения образовательных потребностей учащихся, родителей (законных представителей), граждан, привлечения дополнительных внебюджетных средств. </w:t>
      </w:r>
      <w:r w:rsidRPr="00727E86">
        <w:br/>
        <w:t xml:space="preserve">1.3. Данное Положение является локальным актом школы и утверждается Советом школы. </w:t>
      </w:r>
      <w:r w:rsidRPr="00727E86">
        <w:rPr>
          <w:b/>
        </w:rPr>
        <w:br/>
        <w:t>2. ВИДЫ ДОПОЛНИТЕЛЬНЫХ ПЛАТНЫХ ОБРАЗОВАТЕЛЬНЫХ УСЛУГ</w:t>
      </w:r>
      <w:r w:rsidRPr="00727E86">
        <w:t xml:space="preserve"> </w:t>
      </w:r>
      <w:r w:rsidRPr="00727E86">
        <w:br/>
        <w:t xml:space="preserve">2.1. К дополнительным платным образовательным услугам, оказываемым в школе за рамками основной образовательной деятельности (государственный образовательный стандарт), относятся: </w:t>
      </w:r>
      <w:r w:rsidRPr="00727E86">
        <w:br/>
        <w:t xml:space="preserve">а) образовательные услуги: </w:t>
      </w:r>
    </w:p>
    <w:p w:rsidR="00727E86" w:rsidRPr="00727E86" w:rsidRDefault="00727E86" w:rsidP="00727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7E8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27E86">
        <w:rPr>
          <w:rFonts w:ascii="Times New Roman" w:hAnsi="Times New Roman" w:cs="Times New Roman"/>
          <w:sz w:val="24"/>
          <w:szCs w:val="24"/>
        </w:rPr>
        <w:t>спецпредметы</w:t>
      </w:r>
      <w:proofErr w:type="spellEnd"/>
      <w:r w:rsidRPr="00727E86">
        <w:rPr>
          <w:rFonts w:ascii="Times New Roman" w:hAnsi="Times New Roman" w:cs="Times New Roman"/>
          <w:sz w:val="24"/>
          <w:szCs w:val="24"/>
        </w:rPr>
        <w:t xml:space="preserve"> (дисциплины) сверх часов и сверх программ по дисциплинам, предусмотренным учебным планом школы (по выбору);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• репетиторство с учениками других образовательных учреждений;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• организация педагогических семинаров по профилю учреждения;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• курсы подготовки к школе;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• создание учебных групп специального обучения для детей с отклонениями в развитии;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• изучение иностранных языков;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• профессиональная ориентация и </w:t>
      </w:r>
      <w:proofErr w:type="spellStart"/>
      <w:r w:rsidRPr="00727E86">
        <w:rPr>
          <w:rFonts w:ascii="Times New Roman" w:hAnsi="Times New Roman" w:cs="Times New Roman"/>
          <w:sz w:val="24"/>
          <w:szCs w:val="24"/>
        </w:rPr>
        <w:t>профдиагностика</w:t>
      </w:r>
      <w:proofErr w:type="spellEnd"/>
      <w:r w:rsidRPr="00727E86">
        <w:rPr>
          <w:rFonts w:ascii="Times New Roman" w:hAnsi="Times New Roman" w:cs="Times New Roman"/>
          <w:sz w:val="24"/>
          <w:szCs w:val="24"/>
        </w:rPr>
        <w:t xml:space="preserve"> детей разного возраста;</w:t>
      </w:r>
      <w:proofErr w:type="gramEnd"/>
      <w:r w:rsidRPr="00727E86">
        <w:rPr>
          <w:rFonts w:ascii="Times New Roman" w:hAnsi="Times New Roman" w:cs="Times New Roman"/>
          <w:sz w:val="24"/>
          <w:szCs w:val="24"/>
        </w:rPr>
        <w:t xml:space="preserve"> </w:t>
      </w:r>
      <w:r w:rsidRPr="00727E8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27E8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27E86">
        <w:rPr>
          <w:rFonts w:ascii="Times New Roman" w:hAnsi="Times New Roman" w:cs="Times New Roman"/>
          <w:sz w:val="24"/>
          <w:szCs w:val="24"/>
        </w:rPr>
        <w:t xml:space="preserve">студии, группы, факультативы, школы (по обучению игре на фортепиано, баяне, обучение народным </w:t>
      </w:r>
      <w:r w:rsidRPr="00727E86">
        <w:rPr>
          <w:rFonts w:ascii="Times New Roman" w:hAnsi="Times New Roman" w:cs="Times New Roman"/>
          <w:iCs/>
          <w:sz w:val="24"/>
          <w:szCs w:val="24"/>
        </w:rPr>
        <w:t>и</w:t>
      </w:r>
      <w:r w:rsidRPr="00727E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7E86">
        <w:rPr>
          <w:rFonts w:ascii="Times New Roman" w:hAnsi="Times New Roman" w:cs="Times New Roman"/>
          <w:sz w:val="24"/>
          <w:szCs w:val="24"/>
        </w:rPr>
        <w:t xml:space="preserve">эстрадным танцам, народным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промыслам, живописи, графике, скульптуре и др.);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• досуг (дискотеки, клубы по интересам, лектории, концертная деятельность, организация экскурсий, культпоходов и др.);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в) спортивно-оздоровительные услуги: </w:t>
      </w:r>
      <w:r w:rsidRPr="00727E86">
        <w:rPr>
          <w:rFonts w:ascii="Times New Roman" w:hAnsi="Times New Roman" w:cs="Times New Roman"/>
          <w:sz w:val="24"/>
          <w:szCs w:val="24"/>
        </w:rPr>
        <w:br/>
        <w:t>• организация секций и групп по оздоровлению детей (волейбол, легкая атлетика, теннис и др.);</w:t>
      </w:r>
      <w:proofErr w:type="gramEnd"/>
      <w:r w:rsidRPr="00727E86">
        <w:rPr>
          <w:rFonts w:ascii="Times New Roman" w:hAnsi="Times New Roman" w:cs="Times New Roman"/>
          <w:sz w:val="24"/>
          <w:szCs w:val="24"/>
        </w:rPr>
        <w:t xml:space="preserve">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• организация публичных спортивно-физкультурных выступлений участников секций; </w:t>
      </w:r>
      <w:r w:rsidRPr="00727E86">
        <w:rPr>
          <w:rFonts w:ascii="Times New Roman" w:hAnsi="Times New Roman" w:cs="Times New Roman"/>
          <w:sz w:val="24"/>
          <w:szCs w:val="24"/>
        </w:rPr>
        <w:br/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г) иные услуги в соответствии с уставом школы. </w:t>
      </w:r>
      <w:r w:rsidRPr="00727E86">
        <w:rPr>
          <w:rFonts w:ascii="Times New Roman" w:hAnsi="Times New Roman" w:cs="Times New Roman"/>
          <w:sz w:val="24"/>
          <w:szCs w:val="24"/>
        </w:rPr>
        <w:br/>
      </w:r>
      <w:r w:rsidRPr="00727E86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ОРГАНИЗАЦИИ ПЛАТНЫХ ДОПОЛНИТЕЛЬНЫХ </w:t>
      </w:r>
      <w:r w:rsidRPr="00727E8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ОБРАЗОВАТЕЛЬНЫХ УСЛУГ </w:t>
      </w:r>
      <w:r w:rsidRPr="00727E8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27E8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27E86">
        <w:rPr>
          <w:rFonts w:ascii="Times New Roman" w:hAnsi="Times New Roman" w:cs="Times New Roman"/>
          <w:sz w:val="24"/>
          <w:szCs w:val="24"/>
        </w:rPr>
        <w:t xml:space="preserve">Для организации платных дополнительных образовательных услуг устанавливается следующий порядок: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• изучается потребность (спрос) населения в дополнительных образовательных услугах и определяется предполагаемый контингент обучающихся;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• оформляется лицензия на виды деятельности, которые будут организованы в учреждении на основе запросов населения, материально-технического и кадрового потенциала; </w:t>
      </w:r>
      <w:r w:rsidRPr="00727E86">
        <w:rPr>
          <w:rFonts w:ascii="Times New Roman" w:hAnsi="Times New Roman" w:cs="Times New Roman"/>
          <w:sz w:val="24"/>
          <w:szCs w:val="24"/>
        </w:rPr>
        <w:br/>
        <w:t>• определяются условия для предоставления платных образовательных услуг с учетом требований по охране труда и техники безопасности;</w:t>
      </w:r>
      <w:proofErr w:type="gramEnd"/>
      <w:r w:rsidRPr="00727E86">
        <w:rPr>
          <w:rFonts w:ascii="Times New Roman" w:hAnsi="Times New Roman" w:cs="Times New Roman"/>
          <w:sz w:val="24"/>
          <w:szCs w:val="24"/>
        </w:rPr>
        <w:t xml:space="preserve"> утверждаются учебные планы и </w:t>
      </w:r>
      <w:r w:rsidRPr="00727E86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программы;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• администрация учреждения заключает договоры на оказание платных образовательных услуг с заказчиком и педагогическим персоналом (специалистами);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• издается приказ на основании заключенных договоров по оказанию платных услуг;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• утверждается смета затрат на дополнительные платные услуги; устанавливаются цены на услуги, определяются формы, система и размер оплаты труда педагогических работников;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• назначается </w:t>
      </w:r>
      <w:proofErr w:type="gramStart"/>
      <w:r w:rsidRPr="00727E8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27E86">
        <w:rPr>
          <w:rFonts w:ascii="Times New Roman" w:hAnsi="Times New Roman" w:cs="Times New Roman"/>
          <w:sz w:val="24"/>
          <w:szCs w:val="24"/>
        </w:rPr>
        <w:t xml:space="preserve"> за организацию дополнительных платных образовательных услуг в учреждении. </w:t>
      </w:r>
      <w:r w:rsidRPr="00727E86">
        <w:rPr>
          <w:rFonts w:ascii="Times New Roman" w:hAnsi="Times New Roman" w:cs="Times New Roman"/>
          <w:sz w:val="24"/>
          <w:szCs w:val="24"/>
        </w:rPr>
        <w:br/>
      </w:r>
      <w:r w:rsidRPr="00727E86">
        <w:rPr>
          <w:rFonts w:ascii="Times New Roman" w:hAnsi="Times New Roman" w:cs="Times New Roman"/>
          <w:b/>
          <w:bCs/>
          <w:sz w:val="24"/>
          <w:szCs w:val="24"/>
        </w:rPr>
        <w:t xml:space="preserve">4. ОФОРМЛЕНИЕ ПЛАТНЫХ ОБРАЗОВАТЕЛЬНЫХ УСЛУГ </w:t>
      </w:r>
      <w:r w:rsidRPr="00727E8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27E86">
        <w:rPr>
          <w:rFonts w:ascii="Times New Roman" w:hAnsi="Times New Roman" w:cs="Times New Roman"/>
          <w:sz w:val="24"/>
          <w:szCs w:val="24"/>
        </w:rPr>
        <w:t xml:space="preserve">4.1. Основанием для оказания платных образовательных услуг является письменный договор между учреждением и заказчиком (родители и прочие граждане).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4.2. Принимать деньги за дополнительные образовательные услуги имеет право только кассир, на которого официально возложены эти обязанности (приказом).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4.3. Кассир, приняв деньги, выписывает квитанцию в двух экземплярах и второй отдает заказчику. Если оплата производится по безналичному расчету, то кассиру </w:t>
      </w:r>
      <w:proofErr w:type="gramStart"/>
      <w:r w:rsidRPr="00727E86">
        <w:rPr>
          <w:rFonts w:ascii="Times New Roman" w:hAnsi="Times New Roman" w:cs="Times New Roman"/>
          <w:sz w:val="24"/>
          <w:szCs w:val="24"/>
        </w:rPr>
        <w:t>предоставляется соответствующий документ</w:t>
      </w:r>
      <w:proofErr w:type="gramEnd"/>
      <w:r w:rsidRPr="00727E86">
        <w:rPr>
          <w:rFonts w:ascii="Times New Roman" w:hAnsi="Times New Roman" w:cs="Times New Roman"/>
          <w:sz w:val="24"/>
          <w:szCs w:val="24"/>
        </w:rPr>
        <w:t xml:space="preserve"> с отметкой сбербанка. Кассир подотчетен бухгалтерии.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4.4. Цена платных услуг устанавливается в соответствии с Уставом учреждения и по соглашению сторон на основе сметы (калькуляции).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Стоимость платных услуг состоит из: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• расходов по заработной плате согласно заключенным трудовым соглашениям со специалистами;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• начислений на заработную плату;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• расходов по содержанию и эксплуатации основных фондов и имущества;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• иных расходов (объективных).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Примечание. Доход от указанной деятельности реинвестируется в данное учреждение в соответствии со сметой. Порядок расходования средств определяется самим учреждением. </w:t>
      </w:r>
      <w:r w:rsidRPr="00727E86">
        <w:rPr>
          <w:rFonts w:ascii="Times New Roman" w:hAnsi="Times New Roman" w:cs="Times New Roman"/>
          <w:sz w:val="24"/>
          <w:szCs w:val="24"/>
        </w:rPr>
        <w:br/>
      </w:r>
      <w:r w:rsidRPr="00727E8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Pr="00727E86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727E86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ОСУЩЕСТВЛЕНИЕМ ПЛАТНЫХ ОБРАЗОВАТЕЛЬНЫХ УСЛУГ </w:t>
      </w:r>
      <w:r w:rsidRPr="00727E8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27E86">
        <w:rPr>
          <w:rFonts w:ascii="Times New Roman" w:hAnsi="Times New Roman" w:cs="Times New Roman"/>
          <w:sz w:val="24"/>
          <w:szCs w:val="24"/>
        </w:rPr>
        <w:t xml:space="preserve">5.1. Контроль осуществляется: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• контрольно-ревизионными службами Управления образования района в соответствии с их компетенцией;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• заказчиками (родители и прочие граждане) в пределах договорных отношений;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• ответственным лицом учреждения, на которого возложены данные обязанности. </w:t>
      </w:r>
      <w:r w:rsidRPr="00727E86">
        <w:rPr>
          <w:rFonts w:ascii="Times New Roman" w:hAnsi="Times New Roman" w:cs="Times New Roman"/>
          <w:sz w:val="24"/>
          <w:szCs w:val="24"/>
        </w:rPr>
        <w:br/>
        <w:t xml:space="preserve">5.2. Учет платных образовательных услуг ведется в соответствии с инструкцией по бухгалтерскому учету в учреждениях и организациях, состоящих на бюджете, утвержденных приказом Министерства финансов РФ от 3 ноября </w:t>
      </w:r>
      <w:smartTag w:uri="urn:schemas-microsoft-com:office:smarttags" w:element="metricconverter">
        <w:smartTagPr>
          <w:attr w:name="ProductID" w:val="1993 г"/>
        </w:smartTagPr>
        <w:r w:rsidRPr="00727E86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727E86">
        <w:rPr>
          <w:rFonts w:ascii="Times New Roman" w:hAnsi="Times New Roman" w:cs="Times New Roman"/>
          <w:sz w:val="24"/>
          <w:szCs w:val="24"/>
        </w:rPr>
        <w:t>. № 122.</w:t>
      </w:r>
    </w:p>
    <w:sectPr w:rsidR="00727E86" w:rsidRPr="00727E86" w:rsidSect="00DC38E0">
      <w:footerReference w:type="default" r:id="rId7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AD" w:rsidRDefault="002F0FAD" w:rsidP="00DC38E0">
      <w:pPr>
        <w:spacing w:after="0" w:line="240" w:lineRule="auto"/>
      </w:pPr>
      <w:r>
        <w:separator/>
      </w:r>
    </w:p>
  </w:endnote>
  <w:endnote w:type="continuationSeparator" w:id="0">
    <w:p w:rsidR="002F0FAD" w:rsidRDefault="002F0FAD" w:rsidP="00DC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3741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C38E0" w:rsidRPr="00DC38E0" w:rsidRDefault="00DC38E0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C38E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38E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38E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B2030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DC38E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C38E0" w:rsidRDefault="00DC38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AD" w:rsidRDefault="002F0FAD" w:rsidP="00DC38E0">
      <w:pPr>
        <w:spacing w:after="0" w:line="240" w:lineRule="auto"/>
      </w:pPr>
      <w:r>
        <w:separator/>
      </w:r>
    </w:p>
  </w:footnote>
  <w:footnote w:type="continuationSeparator" w:id="0">
    <w:p w:rsidR="002F0FAD" w:rsidRDefault="002F0FAD" w:rsidP="00DC3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1C"/>
    <w:rsid w:val="001A58AC"/>
    <w:rsid w:val="002F0FAD"/>
    <w:rsid w:val="00466872"/>
    <w:rsid w:val="00474113"/>
    <w:rsid w:val="00727E86"/>
    <w:rsid w:val="00946507"/>
    <w:rsid w:val="009548AB"/>
    <w:rsid w:val="009C101C"/>
    <w:rsid w:val="009E16BE"/>
    <w:rsid w:val="00BB2030"/>
    <w:rsid w:val="00DC38E0"/>
    <w:rsid w:val="00E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38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DC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C3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8E0"/>
  </w:style>
  <w:style w:type="paragraph" w:styleId="a8">
    <w:name w:val="footer"/>
    <w:basedOn w:val="a"/>
    <w:link w:val="a9"/>
    <w:uiPriority w:val="99"/>
    <w:unhideWhenUsed/>
    <w:rsid w:val="00DC3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8E0"/>
  </w:style>
  <w:style w:type="paragraph" w:styleId="aa">
    <w:name w:val="Balloon Text"/>
    <w:basedOn w:val="a"/>
    <w:link w:val="ab"/>
    <w:uiPriority w:val="99"/>
    <w:semiHidden/>
    <w:unhideWhenUsed/>
    <w:rsid w:val="00EE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38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DC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C3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8E0"/>
  </w:style>
  <w:style w:type="paragraph" w:styleId="a8">
    <w:name w:val="footer"/>
    <w:basedOn w:val="a"/>
    <w:link w:val="a9"/>
    <w:uiPriority w:val="99"/>
    <w:unhideWhenUsed/>
    <w:rsid w:val="00DC3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8E0"/>
  </w:style>
  <w:style w:type="paragraph" w:styleId="aa">
    <w:name w:val="Balloon Text"/>
    <w:basedOn w:val="a"/>
    <w:link w:val="ab"/>
    <w:uiPriority w:val="99"/>
    <w:semiHidden/>
    <w:unhideWhenUsed/>
    <w:rsid w:val="00EE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10</cp:revision>
  <cp:lastPrinted>2014-07-29T08:58:00Z</cp:lastPrinted>
  <dcterms:created xsi:type="dcterms:W3CDTF">2014-04-18T10:59:00Z</dcterms:created>
  <dcterms:modified xsi:type="dcterms:W3CDTF">2014-10-28T10:04:00Z</dcterms:modified>
</cp:coreProperties>
</file>